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24AD" w14:textId="77777777" w:rsidR="00AF5782" w:rsidRPr="004D621E" w:rsidRDefault="00AF5782" w:rsidP="00AF578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 (syllabus form) – 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7C01E8C5" w14:textId="77777777" w:rsidR="00AF5782" w:rsidRPr="004D621E" w:rsidRDefault="00AF5782" w:rsidP="00AF5782">
      <w:pPr>
        <w:spacing w:after="0" w:line="276" w:lineRule="auto"/>
        <w:ind w:left="0" w:firstLine="0"/>
        <w:rPr>
          <w:lang w:val="en-GB"/>
        </w:rPr>
      </w:pPr>
    </w:p>
    <w:p w14:paraId="704BCB4B" w14:textId="77777777" w:rsidR="00AF5782" w:rsidRPr="004D621E" w:rsidRDefault="00AF5782" w:rsidP="00AF5782">
      <w:pPr>
        <w:spacing w:after="0" w:line="276" w:lineRule="auto"/>
        <w:ind w:left="-5"/>
      </w:pPr>
      <w:r w:rsidRPr="004D621E">
        <w:rPr>
          <w:b/>
        </w:rPr>
        <w:t xml:space="preserve">A. General data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969"/>
        <w:gridCol w:w="1983"/>
      </w:tblGrid>
      <w:tr w:rsidR="00AF5782" w:rsidRPr="004D621E" w14:paraId="0582856A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4A8" w14:textId="77777777" w:rsidR="00AF5782" w:rsidRPr="004D621E" w:rsidRDefault="00AF5782" w:rsidP="00416F7B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6FA" w14:textId="77777777" w:rsidR="00AF5782" w:rsidRPr="004D621E" w:rsidRDefault="00AF5782" w:rsidP="00416F7B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AF5782" w:rsidRPr="004D621E" w14:paraId="5783C891" w14:textId="77777777" w:rsidTr="00AF5782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6A5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F6A" w14:textId="3D480C0D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Leading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effectively</w:t>
            </w:r>
            <w:proofErr w:type="spellEnd"/>
          </w:p>
        </w:tc>
      </w:tr>
      <w:tr w:rsidR="00AF5782" w:rsidRPr="004D621E" w14:paraId="69F9E2C5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5251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FFD" w14:textId="637476C7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Faculty of Management</w:t>
            </w:r>
          </w:p>
        </w:tc>
      </w:tr>
      <w:tr w:rsidR="00AF5782" w:rsidRPr="004D621E" w14:paraId="2D114930" w14:textId="77777777" w:rsidTr="00AF5782">
        <w:trPr>
          <w:trHeight w:val="217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50E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0CBC" w14:textId="3FFB8626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Faculty of Management</w:t>
            </w:r>
          </w:p>
        </w:tc>
      </w:tr>
      <w:tr w:rsidR="00AF5782" w:rsidRPr="004D621E" w14:paraId="08C42AC4" w14:textId="77777777" w:rsidTr="00AF5782">
        <w:trPr>
          <w:trHeight w:val="214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317575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73B3C4" w14:textId="77777777" w:rsidR="00AF5782" w:rsidRPr="004D621E" w:rsidRDefault="00AF5782" w:rsidP="00AF5782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AF5782" w:rsidRPr="004D621E" w14:paraId="78731A3A" w14:textId="77777777" w:rsidTr="00AF5782">
        <w:trPr>
          <w:trHeight w:val="220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C65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7B90" w14:textId="1B023433" w:rsidR="00AF5782" w:rsidRPr="004D621E" w:rsidRDefault="00AF5782" w:rsidP="00AF5782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04000</w:t>
            </w:r>
          </w:p>
        </w:tc>
      </w:tr>
      <w:tr w:rsidR="00AF5782" w:rsidRPr="004D621E" w14:paraId="79BAED65" w14:textId="77777777" w:rsidTr="00AF5782">
        <w:trPr>
          <w:trHeight w:val="215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C217E1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1B19D6" w14:textId="77777777" w:rsidR="00AF5782" w:rsidRPr="004D621E" w:rsidRDefault="00AF5782" w:rsidP="00AF5782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AF5782" w:rsidRPr="004D621E" w14:paraId="79CD3257" w14:textId="77777777" w:rsidTr="00AF5782">
        <w:trPr>
          <w:trHeight w:val="217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46E9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1F01" w14:textId="16D97B9E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Winter </w:t>
            </w: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</w:p>
        </w:tc>
      </w:tr>
      <w:tr w:rsidR="00AF5782" w:rsidRPr="004D621E" w14:paraId="017C8DDE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0A9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A361" w14:textId="76C51B31" w:rsidR="00AF5782" w:rsidRPr="004D621E" w:rsidRDefault="00AF5782" w:rsidP="00AF5782">
            <w:pPr>
              <w:tabs>
                <w:tab w:val="center" w:pos="881"/>
              </w:tabs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intended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provide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competences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necessary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effectiveness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activities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0AE0D872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3805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DE67" w14:textId="09AAD6B5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AF5782" w:rsidRPr="004D621E" w14:paraId="669E1242" w14:textId="77777777" w:rsidTr="00AF5782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4007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CEDA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 w:rsidRPr="004D621E"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intended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provide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competences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necessary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effectiveness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activities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Emphasis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placed</w:t>
            </w:r>
            <w:proofErr w:type="spellEnd"/>
            <w:r>
              <w:rPr>
                <w:sz w:val="18"/>
                <w:szCs w:val="18"/>
              </w:rPr>
              <w:t xml:space="preserve"> upon development of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behaviors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'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assignments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interactive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nature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acquire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individual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effective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interpersonal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goals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AFC3532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  <w:highlight w:val="yellow"/>
              </w:rPr>
            </w:pPr>
          </w:p>
          <w:p w14:paraId="12912DFE" w14:textId="78919B3F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Lectures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along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</w:t>
            </w:r>
            <w:proofErr w:type="spellEnd"/>
            <w:r>
              <w:rPr>
                <w:sz w:val="18"/>
                <w:szCs w:val="18"/>
              </w:rPr>
              <w:t xml:space="preserve"> mini-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 xml:space="preserve">, online video </w:t>
            </w:r>
            <w:proofErr w:type="spellStart"/>
            <w:r>
              <w:rPr>
                <w:sz w:val="18"/>
                <w:szCs w:val="18"/>
              </w:rPr>
              <w:t>material</w:t>
            </w:r>
            <w:proofErr w:type="spellEnd"/>
            <w:r>
              <w:rPr>
                <w:sz w:val="18"/>
                <w:szCs w:val="18"/>
              </w:rPr>
              <w:t xml:space="preserve">, feedback </w:t>
            </w:r>
            <w:proofErr w:type="spellStart"/>
            <w:r>
              <w:rPr>
                <w:sz w:val="18"/>
                <w:szCs w:val="18"/>
              </w:rPr>
              <w:t>sessions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5D053FC9" w14:textId="77777777" w:rsidTr="00AF5782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587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F6EF" w14:textId="77777777" w:rsidR="00AF5782" w:rsidRPr="004D621E" w:rsidRDefault="00AF5782" w:rsidP="00AF5782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EF7" w14:textId="171AD462" w:rsidR="00AF5782" w:rsidRPr="00AF5782" w:rsidRDefault="00AF5782" w:rsidP="00AF5782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AF5782">
              <w:rPr>
                <w:sz w:val="18"/>
                <w:szCs w:val="18"/>
              </w:rPr>
              <w:t xml:space="preserve"> NA</w:t>
            </w:r>
          </w:p>
        </w:tc>
      </w:tr>
      <w:tr w:rsidR="00AF5782" w:rsidRPr="004D621E" w14:paraId="4BAF2D7A" w14:textId="77777777" w:rsidTr="00AF578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BDB" w14:textId="77777777" w:rsidR="00AF5782" w:rsidRPr="004D621E" w:rsidRDefault="00AF5782" w:rsidP="00AF5782">
            <w:pPr>
              <w:spacing w:after="160" w:line="276" w:lineRule="auto"/>
              <w:ind w:left="0" w:firstLine="0"/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C15F" w14:textId="77777777" w:rsidR="00AF5782" w:rsidRPr="004D621E" w:rsidRDefault="00AF5782" w:rsidP="00AF5782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37EC" w14:textId="233ADC96" w:rsidR="00AF5782" w:rsidRPr="00AF5782" w:rsidRDefault="00AF5782" w:rsidP="00AF5782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AF5782">
              <w:rPr>
                <w:sz w:val="18"/>
                <w:szCs w:val="18"/>
              </w:rPr>
              <w:t xml:space="preserve"> NA</w:t>
            </w:r>
          </w:p>
        </w:tc>
      </w:tr>
      <w:tr w:rsidR="00AF5782" w:rsidRPr="004D621E" w14:paraId="62FFC2AE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BDF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232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 w:rsidRPr="004D621E">
              <w:t xml:space="preserve"> </w:t>
            </w:r>
            <w:r>
              <w:rPr>
                <w:sz w:val="18"/>
                <w:szCs w:val="18"/>
              </w:rPr>
              <w:t xml:space="preserve">By the end of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to:</w:t>
            </w:r>
          </w:p>
          <w:p w14:paraId="01144BAB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Identify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goals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individual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2A78A35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Explain</w:t>
            </w:r>
            <w:proofErr w:type="spellEnd"/>
            <w:r>
              <w:rPr>
                <w:sz w:val="18"/>
                <w:szCs w:val="18"/>
              </w:rPr>
              <w:t xml:space="preserve"> the role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performance.</w:t>
            </w:r>
          </w:p>
          <w:p w14:paraId="706DD7BD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0FA53BF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factors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influence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E6BAF0F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427C922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barriers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effective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interpersonal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overcome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55C12C3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 xml:space="preserve"> most </w:t>
            </w:r>
            <w:proofErr w:type="spellStart"/>
            <w:r>
              <w:rPr>
                <w:sz w:val="18"/>
                <w:szCs w:val="18"/>
              </w:rPr>
              <w:t>effectively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848B4E2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Compare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contrast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AB2A8B9" w14:textId="3850071C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21E25E1A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889F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F576" w14:textId="1B98A1F0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>
              <w:rPr>
                <w:lang w:val="en-GB"/>
              </w:rPr>
              <w:t>2 ECTS</w:t>
            </w:r>
          </w:p>
        </w:tc>
      </w:tr>
      <w:tr w:rsidR="00AF5782" w:rsidRPr="004D621E" w14:paraId="77DFFE1F" w14:textId="77777777" w:rsidTr="00AF5782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C1B3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09F" w14:textId="5C26CA70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(pass </w:t>
            </w:r>
            <w:proofErr w:type="spellStart"/>
            <w:r>
              <w:rPr>
                <w:sz w:val="18"/>
                <w:szCs w:val="18"/>
              </w:rPr>
              <w:t>mark</w:t>
            </w:r>
            <w:proofErr w:type="spellEnd"/>
            <w:r>
              <w:rPr>
                <w:sz w:val="18"/>
                <w:szCs w:val="18"/>
              </w:rPr>
              <w:t xml:space="preserve">: 60%):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preparation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activity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realization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</w:p>
        </w:tc>
      </w:tr>
      <w:tr w:rsidR="00AF5782" w:rsidRPr="004D621E" w14:paraId="00B490E7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DB6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21A" w14:textId="682AEFC8" w:rsidR="00AF5782" w:rsidRPr="004D621E" w:rsidRDefault="00AF5782" w:rsidP="00AF5782">
            <w:pPr>
              <w:spacing w:after="0" w:line="276" w:lineRule="auto"/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AF5782" w:rsidRPr="004D621E" w14:paraId="3BF4103D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9CE6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164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  <w:p w14:paraId="224AE80C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 2 (</w:t>
            </w: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  <w:r>
              <w:rPr>
                <w:sz w:val="18"/>
                <w:szCs w:val="18"/>
              </w:rPr>
              <w:t xml:space="preserve"> 3)</w:t>
            </w:r>
          </w:p>
          <w:p w14:paraId="4CBAF920" w14:textId="2EB4C91C" w:rsidR="00AF5782" w:rsidRPr="004D621E" w:rsidRDefault="00AF5782" w:rsidP="00AF5782">
            <w:pPr>
              <w:spacing w:after="0" w:line="276" w:lineRule="auto"/>
              <w:ind w:left="361" w:firstLine="0"/>
            </w:pPr>
            <w:r>
              <w:rPr>
                <w:sz w:val="18"/>
                <w:szCs w:val="18"/>
              </w:rPr>
              <w:t xml:space="preserve">Full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</w:p>
        </w:tc>
      </w:tr>
      <w:tr w:rsidR="00AF5782" w:rsidRPr="004D621E" w14:paraId="4FA62931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A98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92A" w14:textId="12A57A0B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Online (via Zoom + Kampus)</w:t>
            </w:r>
          </w:p>
        </w:tc>
      </w:tr>
      <w:tr w:rsidR="00AF5782" w:rsidRPr="004D621E" w14:paraId="739FFA3C" w14:textId="77777777" w:rsidTr="00AF5782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D16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821" w14:textId="64C0DBAE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AF5782" w:rsidRPr="004D621E" w14:paraId="0CE49488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BE3D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079" w14:textId="24672EC6" w:rsidR="00AF5782" w:rsidRPr="004D621E" w:rsidRDefault="00AF5782" w:rsidP="00AF5782">
            <w:pPr>
              <w:spacing w:after="0" w:line="276" w:lineRule="auto"/>
            </w:pPr>
            <w:proofErr w:type="spellStart"/>
            <w:r>
              <w:rPr>
                <w:sz w:val="18"/>
                <w:szCs w:val="18"/>
              </w:rPr>
              <w:t>Articles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699542EA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F54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Internship as part of the course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CA7" w14:textId="57EA4492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AF5782" w:rsidRPr="004D621E" w14:paraId="0ADB3030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F974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6F0" w14:textId="59F24CB7" w:rsidR="00AF5782" w:rsidRPr="004D621E" w:rsidRDefault="00AF5782" w:rsidP="00AF5782">
            <w:pPr>
              <w:spacing w:after="0" w:line="276" w:lineRule="auto"/>
            </w:pPr>
            <w:r>
              <w:rPr>
                <w:b/>
                <w:sz w:val="18"/>
                <w:szCs w:val="18"/>
              </w:rPr>
              <w:t xml:space="preserve">Katarzyna Dziewanowska, Julita </w:t>
            </w:r>
            <w:proofErr w:type="spellStart"/>
            <w:r>
              <w:rPr>
                <w:b/>
                <w:sz w:val="18"/>
                <w:szCs w:val="18"/>
              </w:rPr>
              <w:t>Majczyk</w:t>
            </w:r>
            <w:proofErr w:type="spellEnd"/>
          </w:p>
        </w:tc>
      </w:tr>
      <w:tr w:rsidR="00AF5782" w:rsidRPr="004D621E" w14:paraId="16BB0D2C" w14:textId="77777777" w:rsidTr="00AF5782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639A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CD56" w14:textId="27C5FD7B" w:rsidR="00AF5782" w:rsidRPr="004D621E" w:rsidRDefault="00AF5782" w:rsidP="00AF5782">
            <w:pPr>
              <w:spacing w:after="0" w:line="276" w:lineRule="auto"/>
            </w:pPr>
            <w:r>
              <w:rPr>
                <w:b/>
                <w:sz w:val="18"/>
                <w:szCs w:val="18"/>
              </w:rPr>
              <w:t xml:space="preserve">Julita </w:t>
            </w:r>
            <w:proofErr w:type="spellStart"/>
            <w:r>
              <w:rPr>
                <w:b/>
                <w:sz w:val="18"/>
                <w:szCs w:val="18"/>
              </w:rPr>
              <w:t>Majczyk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PhD</w:t>
            </w:r>
            <w:proofErr w:type="spellEnd"/>
          </w:p>
        </w:tc>
      </w:tr>
      <w:tr w:rsidR="00AF5782" w:rsidRPr="004D621E" w14:paraId="10A1A34E" w14:textId="77777777" w:rsidTr="00AF5782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BEA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C0F" w14:textId="41654AA1" w:rsidR="00AF5782" w:rsidRPr="004D621E" w:rsidRDefault="00AF5782" w:rsidP="00AF5782">
            <w:pPr>
              <w:spacing w:after="0" w:line="276" w:lineRule="auto"/>
            </w:pPr>
            <w:r>
              <w:rPr>
                <w:sz w:val="18"/>
                <w:szCs w:val="18"/>
              </w:rPr>
              <w:t>NA</w:t>
            </w:r>
          </w:p>
        </w:tc>
      </w:tr>
    </w:tbl>
    <w:p w14:paraId="24029186" w14:textId="77777777" w:rsidR="00AF5782" w:rsidRPr="004D621E" w:rsidRDefault="00AF5782" w:rsidP="00AF5782">
      <w:pPr>
        <w:spacing w:after="0" w:line="276" w:lineRule="auto"/>
        <w:ind w:left="0" w:firstLine="0"/>
      </w:pPr>
      <w:r w:rsidRPr="004D621E">
        <w:t xml:space="preserve"> </w:t>
      </w:r>
    </w:p>
    <w:p w14:paraId="11957F46" w14:textId="77777777" w:rsidR="00AF5782" w:rsidRPr="004D621E" w:rsidRDefault="00AF5782" w:rsidP="00AF578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Pr="004D621E">
        <w:rPr>
          <w:b/>
        </w:rPr>
        <w:t>Detailed</w:t>
      </w:r>
      <w:proofErr w:type="spellEnd"/>
      <w:r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AF5782" w:rsidRPr="004D621E" w14:paraId="1ED610C2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FBF" w14:textId="77777777" w:rsidR="00AF5782" w:rsidRPr="004D621E" w:rsidRDefault="00AF5782" w:rsidP="00416F7B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E885" w14:textId="77777777" w:rsidR="00AF5782" w:rsidRPr="004D621E" w:rsidRDefault="00AF5782" w:rsidP="00416F7B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AF5782" w:rsidRPr="004D621E" w14:paraId="78554E00" w14:textId="77777777" w:rsidTr="00416F7B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F2C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367" w14:textId="6CF45C93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b/>
                <w:sz w:val="20"/>
                <w:szCs w:val="20"/>
              </w:rPr>
              <w:t xml:space="preserve">Julita </w:t>
            </w:r>
            <w:proofErr w:type="spellStart"/>
            <w:r>
              <w:rPr>
                <w:b/>
                <w:sz w:val="20"/>
                <w:szCs w:val="20"/>
              </w:rPr>
              <w:t>Majczyk</w:t>
            </w:r>
            <w:proofErr w:type="spellEnd"/>
          </w:p>
        </w:tc>
      </w:tr>
      <w:tr w:rsidR="00AF5782" w:rsidRPr="004D621E" w14:paraId="394BFD55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524D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15E" w14:textId="4165166B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AF5782" w:rsidRPr="004D621E" w14:paraId="36BF8395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9D6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960F" w14:textId="219ABA1E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AF5782" w:rsidRPr="004D621E" w14:paraId="5CB49ADE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591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B81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the end of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to:</w:t>
            </w:r>
          </w:p>
          <w:p w14:paraId="674ED8A4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Identify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goals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individual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6D9F12E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Explain</w:t>
            </w:r>
            <w:proofErr w:type="spellEnd"/>
            <w:r>
              <w:rPr>
                <w:sz w:val="18"/>
                <w:szCs w:val="18"/>
              </w:rPr>
              <w:t xml:space="preserve"> the role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performance.</w:t>
            </w:r>
          </w:p>
          <w:p w14:paraId="0206573E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84D9DB8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factors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influence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4A87E86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F0AD3FD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barriers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effective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interpersonal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overcome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D736DAC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 xml:space="preserve"> most </w:t>
            </w:r>
            <w:proofErr w:type="spellStart"/>
            <w:r>
              <w:rPr>
                <w:sz w:val="18"/>
                <w:szCs w:val="18"/>
              </w:rPr>
              <w:t>effectively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0433460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Compare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contrast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CD32EBB" w14:textId="0D3D3F5D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552E2641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15CF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3E6" w14:textId="060284D8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(pass </w:t>
            </w:r>
            <w:proofErr w:type="spellStart"/>
            <w:r>
              <w:rPr>
                <w:sz w:val="18"/>
                <w:szCs w:val="18"/>
              </w:rPr>
              <w:t>mark</w:t>
            </w:r>
            <w:proofErr w:type="spellEnd"/>
            <w:r>
              <w:rPr>
                <w:sz w:val="18"/>
                <w:szCs w:val="18"/>
              </w:rPr>
              <w:t xml:space="preserve">: 60%):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preparation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activity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realization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</w:p>
        </w:tc>
      </w:tr>
      <w:tr w:rsidR="00AF5782" w:rsidRPr="004D621E" w14:paraId="3C879316" w14:textId="77777777" w:rsidTr="00416F7B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470" w14:textId="77777777" w:rsidR="00AF5782" w:rsidRPr="004D621E" w:rsidRDefault="00AF5782" w:rsidP="00AF578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AF3" w14:textId="38BDD204" w:rsidR="00AF5782" w:rsidRPr="004D621E" w:rsidRDefault="00AF5782" w:rsidP="00AF578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AF5782" w:rsidRPr="004D621E" w14:paraId="0B9D56B0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F6B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482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Individual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Behavior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Personality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57C7C5E" w14:textId="77777777" w:rsidR="00AF5782" w:rsidRDefault="00AF5782" w:rsidP="00AF5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 </w:t>
            </w:r>
            <w:proofErr w:type="spellStart"/>
            <w:r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Interpersonal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Organizational</w:t>
            </w:r>
            <w:proofErr w:type="spellEnd"/>
          </w:p>
          <w:p w14:paraId="1E7F1034" w14:textId="63BBCD28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Motivating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Others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Theories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Motivation</w:t>
            </w:r>
            <w:proofErr w:type="spellEnd"/>
          </w:p>
        </w:tc>
      </w:tr>
      <w:tr w:rsidR="00AF5782" w:rsidRPr="004D621E" w14:paraId="6309F9F1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F77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648B" w14:textId="2651A9DB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Lectures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along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</w:t>
            </w:r>
            <w:proofErr w:type="spellEnd"/>
            <w:r>
              <w:rPr>
                <w:sz w:val="18"/>
                <w:szCs w:val="18"/>
              </w:rPr>
              <w:t xml:space="preserve"> mini-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 xml:space="preserve">, online video </w:t>
            </w:r>
            <w:proofErr w:type="spellStart"/>
            <w:r>
              <w:rPr>
                <w:sz w:val="18"/>
                <w:szCs w:val="18"/>
              </w:rPr>
              <w:t>material</w:t>
            </w:r>
            <w:proofErr w:type="spellEnd"/>
            <w:r>
              <w:rPr>
                <w:sz w:val="18"/>
                <w:szCs w:val="18"/>
              </w:rPr>
              <w:t xml:space="preserve">, feedback </w:t>
            </w:r>
            <w:proofErr w:type="spellStart"/>
            <w:r>
              <w:rPr>
                <w:sz w:val="18"/>
                <w:szCs w:val="18"/>
              </w:rPr>
              <w:t>sessions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1AB16093" w14:textId="77777777" w:rsidTr="00416F7B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D67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8CA5" w14:textId="36A205A1" w:rsidR="00AF5782" w:rsidRPr="004D621E" w:rsidRDefault="00AF5782" w:rsidP="00AF5782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Articles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5782" w:rsidRPr="004D621E" w14:paraId="5F4D1158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D29795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0E011A" w14:textId="2EB4136B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40</w:t>
            </w:r>
          </w:p>
        </w:tc>
      </w:tr>
      <w:tr w:rsidR="00AF5782" w:rsidRPr="004D621E" w14:paraId="4B6D136C" w14:textId="77777777" w:rsidTr="00416F7B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9F4113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904327" w14:textId="0709BA66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Fridays</w:t>
            </w:r>
          </w:p>
        </w:tc>
      </w:tr>
      <w:tr w:rsidR="00AF5782" w:rsidRPr="004D621E" w14:paraId="4D6D84D3" w14:textId="77777777" w:rsidTr="00416F7B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8EF16C" w14:textId="77777777" w:rsidR="00AF5782" w:rsidRPr="004D621E" w:rsidRDefault="00AF5782" w:rsidP="00AF5782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D0983F" w14:textId="19018E0D" w:rsidR="00AF5782" w:rsidRPr="004D621E" w:rsidRDefault="00AF5782" w:rsidP="00AF5782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Zoom</w:t>
            </w:r>
          </w:p>
        </w:tc>
      </w:tr>
    </w:tbl>
    <w:p w14:paraId="7D8D679E" w14:textId="77777777" w:rsidR="00AF5782" w:rsidRPr="004D621E" w:rsidRDefault="00AF5782" w:rsidP="00AF5782"/>
    <w:p w14:paraId="4C6F542D" w14:textId="77777777" w:rsidR="007874D9" w:rsidRDefault="007874D9"/>
    <w:sectPr w:rsidR="0078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E"/>
    <w:rsid w:val="003C514A"/>
    <w:rsid w:val="007874D9"/>
    <w:rsid w:val="00AF5782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F5E2"/>
  <w15:chartTrackingRefBased/>
  <w15:docId w15:val="{EE748C09-9069-46F7-A032-551D126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78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F57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3315</Characters>
  <Application>Microsoft Office Word</Application>
  <DocSecurity>0</DocSecurity>
  <Lines>27</Lines>
  <Paragraphs>7</Paragraphs>
  <ScaleCrop>false</ScaleCrop>
  <Company>Uniwersytet Warszawski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Agata Król</cp:lastModifiedBy>
  <cp:revision>2</cp:revision>
  <dcterms:created xsi:type="dcterms:W3CDTF">2023-09-29T14:45:00Z</dcterms:created>
  <dcterms:modified xsi:type="dcterms:W3CDTF">2023-09-29T14:45:00Z</dcterms:modified>
</cp:coreProperties>
</file>